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CA" w:rsidRDefault="005475CA" w:rsidP="005475CA">
      <w:pPr>
        <w:pStyle w:val="a3"/>
        <w:shd w:val="clear" w:color="auto" w:fill="FEFFFE"/>
        <w:ind w:left="11197" w:right="227"/>
        <w:jc w:val="right"/>
        <w:rPr>
          <w:color w:val="000005"/>
        </w:rPr>
      </w:pPr>
      <w:r w:rsidRPr="00237A02">
        <w:rPr>
          <w:color w:val="000005"/>
        </w:rPr>
        <w:t>Д</w:t>
      </w:r>
      <w:r w:rsidRPr="00237A02">
        <w:rPr>
          <w:color w:val="1C1E21"/>
        </w:rPr>
        <w:t xml:space="preserve">ля </w:t>
      </w:r>
      <w:r w:rsidRPr="00237A02">
        <w:rPr>
          <w:color w:val="000005"/>
        </w:rPr>
        <w:t>сл</w:t>
      </w:r>
      <w:r w:rsidRPr="00237A02">
        <w:rPr>
          <w:color w:val="1C1E21"/>
        </w:rPr>
        <w:t>у</w:t>
      </w:r>
      <w:r w:rsidRPr="00237A02">
        <w:rPr>
          <w:color w:val="000005"/>
        </w:rPr>
        <w:t xml:space="preserve">жебного пользования </w:t>
      </w:r>
    </w:p>
    <w:p w:rsidR="004B6C8E" w:rsidRPr="00237A02" w:rsidRDefault="004B6C8E" w:rsidP="005475CA">
      <w:pPr>
        <w:pStyle w:val="a3"/>
        <w:shd w:val="clear" w:color="auto" w:fill="FEFFFE"/>
        <w:ind w:left="11197" w:right="227"/>
        <w:jc w:val="right"/>
        <w:rPr>
          <w:color w:val="000005"/>
        </w:rPr>
      </w:pPr>
      <w:r>
        <w:rPr>
          <w:color w:val="000005"/>
        </w:rPr>
        <w:t>(по заполнению)</w:t>
      </w:r>
    </w:p>
    <w:p w:rsidR="005475CA" w:rsidRPr="00237A02" w:rsidRDefault="005475CA" w:rsidP="005475CA">
      <w:pPr>
        <w:pStyle w:val="a3"/>
        <w:shd w:val="clear" w:color="auto" w:fill="FEFFFE"/>
        <w:ind w:left="12081" w:right="227"/>
        <w:jc w:val="right"/>
        <w:rPr>
          <w:rFonts w:ascii="Arial" w:hAnsi="Arial" w:cs="Arial"/>
          <w:color w:val="3D438D"/>
          <w:w w:val="76"/>
        </w:rPr>
      </w:pPr>
      <w:r w:rsidRPr="00237A02">
        <w:rPr>
          <w:color w:val="1C1E21"/>
        </w:rPr>
        <w:t>Э</w:t>
      </w:r>
      <w:r w:rsidRPr="00237A02">
        <w:rPr>
          <w:color w:val="000005"/>
        </w:rPr>
        <w:t>к</w:t>
      </w:r>
      <w:r w:rsidRPr="00237A02">
        <w:rPr>
          <w:color w:val="1C1E21"/>
        </w:rPr>
        <w:t>з</w:t>
      </w:r>
      <w:r w:rsidRPr="00237A02">
        <w:rPr>
          <w:color w:val="000005"/>
        </w:rPr>
        <w:t>. № _______</w:t>
      </w:r>
      <w:r w:rsidRPr="00237A02">
        <w:rPr>
          <w:rFonts w:ascii="Arial" w:hAnsi="Arial" w:cs="Arial"/>
          <w:color w:val="3D438D"/>
          <w:w w:val="76"/>
        </w:rPr>
        <w:t xml:space="preserve"> </w:t>
      </w:r>
    </w:p>
    <w:p w:rsidR="005475CA" w:rsidRDefault="005475CA" w:rsidP="005475CA">
      <w:pPr>
        <w:pStyle w:val="a3"/>
        <w:shd w:val="clear" w:color="auto" w:fill="FEFFFE"/>
        <w:spacing w:before="9"/>
        <w:ind w:left="9662" w:right="227"/>
        <w:rPr>
          <w:color w:val="000005"/>
          <w:sz w:val="22"/>
          <w:szCs w:val="22"/>
        </w:rPr>
      </w:pPr>
    </w:p>
    <w:p w:rsidR="005475CA" w:rsidRDefault="005475CA" w:rsidP="005475CA">
      <w:pPr>
        <w:pStyle w:val="a3"/>
        <w:shd w:val="clear" w:color="auto" w:fill="FEFFFE"/>
        <w:spacing w:before="9"/>
        <w:ind w:left="9662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Приложение</w:t>
      </w:r>
      <w:r w:rsidR="002E2066">
        <w:rPr>
          <w:color w:val="000005"/>
          <w:sz w:val="22"/>
          <w:szCs w:val="22"/>
        </w:rPr>
        <w:t xml:space="preserve"> 6</w:t>
      </w:r>
      <w:r>
        <w:rPr>
          <w:color w:val="000005"/>
          <w:sz w:val="22"/>
          <w:szCs w:val="22"/>
        </w:rPr>
        <w:t xml:space="preserve"> </w:t>
      </w:r>
    </w:p>
    <w:p w:rsidR="002F31B3" w:rsidRDefault="005475CA" w:rsidP="002F31B3">
      <w:pPr>
        <w:pStyle w:val="a3"/>
        <w:shd w:val="clear" w:color="auto" w:fill="FEFFFE"/>
        <w:spacing w:before="9"/>
        <w:ind w:left="9356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 xml:space="preserve">к п. 40 </w:t>
      </w:r>
      <w:r w:rsidR="002F31B3">
        <w:rPr>
          <w:color w:val="000005"/>
          <w:sz w:val="22"/>
          <w:szCs w:val="22"/>
        </w:rPr>
        <w:t>Методическим рекомендациям Межведомственной комиссии по бронированию граждан</w:t>
      </w:r>
      <w:r w:rsidR="002F31B3">
        <w:rPr>
          <w:color w:val="1C1E21"/>
          <w:sz w:val="22"/>
          <w:szCs w:val="22"/>
        </w:rPr>
        <w:t xml:space="preserve">, </w:t>
      </w:r>
      <w:r w:rsidR="002F31B3">
        <w:rPr>
          <w:color w:val="000005"/>
          <w:sz w:val="22"/>
          <w:szCs w:val="22"/>
        </w:rPr>
        <w:t>пребывающи</w:t>
      </w:r>
      <w:r w:rsidR="002F31B3">
        <w:rPr>
          <w:color w:val="1C1E21"/>
          <w:sz w:val="22"/>
          <w:szCs w:val="22"/>
        </w:rPr>
        <w:t xml:space="preserve">х </w:t>
      </w:r>
      <w:r w:rsidR="002F31B3">
        <w:rPr>
          <w:color w:val="000005"/>
          <w:sz w:val="22"/>
          <w:szCs w:val="22"/>
        </w:rPr>
        <w:t xml:space="preserve">в запасе от 07.08.2024 </w:t>
      </w:r>
      <w:r w:rsidR="002F31B3">
        <w:rPr>
          <w:color w:val="1C1E21"/>
          <w:sz w:val="22"/>
          <w:szCs w:val="22"/>
        </w:rPr>
        <w:t xml:space="preserve">№ 2пр-МВК </w:t>
      </w:r>
      <w:r w:rsidR="002F31B3" w:rsidRPr="007E6180">
        <w:rPr>
          <w:sz w:val="22"/>
          <w:szCs w:val="22"/>
        </w:rPr>
        <w:t>(с изменениями о</w:t>
      </w:r>
      <w:bookmarkStart w:id="0" w:name="_GoBack"/>
      <w:bookmarkEnd w:id="0"/>
      <w:r w:rsidR="002F31B3" w:rsidRPr="007E6180">
        <w:rPr>
          <w:sz w:val="22"/>
          <w:szCs w:val="22"/>
        </w:rPr>
        <w:t xml:space="preserve">т </w:t>
      </w:r>
      <w:r w:rsidR="007E6180" w:rsidRPr="007E6180">
        <w:rPr>
          <w:sz w:val="22"/>
          <w:szCs w:val="22"/>
        </w:rPr>
        <w:t>18.06.2025</w:t>
      </w:r>
      <w:r w:rsidR="002F31B3" w:rsidRPr="007E6180">
        <w:rPr>
          <w:sz w:val="22"/>
          <w:szCs w:val="22"/>
        </w:rPr>
        <w:t xml:space="preserve"> № </w:t>
      </w:r>
      <w:r w:rsidR="007E6180" w:rsidRPr="007E6180">
        <w:rPr>
          <w:sz w:val="22"/>
          <w:szCs w:val="22"/>
        </w:rPr>
        <w:t>4</w:t>
      </w:r>
      <w:r w:rsidR="002F31B3" w:rsidRPr="007E6180">
        <w:rPr>
          <w:sz w:val="22"/>
          <w:szCs w:val="22"/>
        </w:rPr>
        <w:t xml:space="preserve">пр-МВК) </w:t>
      </w:r>
    </w:p>
    <w:p w:rsidR="005475CA" w:rsidRDefault="005475CA" w:rsidP="002F31B3">
      <w:pPr>
        <w:pStyle w:val="a3"/>
        <w:shd w:val="clear" w:color="auto" w:fill="FEFFFE"/>
        <w:spacing w:before="9"/>
        <w:ind w:left="9662" w:right="227"/>
        <w:jc w:val="right"/>
        <w:rPr>
          <w:color w:val="000005"/>
          <w:sz w:val="27"/>
          <w:szCs w:val="27"/>
        </w:rPr>
      </w:pPr>
    </w:p>
    <w:p w:rsidR="005475CA" w:rsidRPr="00D2797F" w:rsidRDefault="005475CA" w:rsidP="005475CA">
      <w:pPr>
        <w:pStyle w:val="a3"/>
        <w:shd w:val="clear" w:color="auto" w:fill="FEFFFE"/>
        <w:jc w:val="center"/>
        <w:rPr>
          <w:b/>
          <w:color w:val="000005"/>
        </w:rPr>
      </w:pPr>
      <w:r>
        <w:rPr>
          <w:b/>
          <w:color w:val="000005"/>
        </w:rPr>
        <w:t xml:space="preserve">ВЫПИСКА </w:t>
      </w:r>
    </w:p>
    <w:p w:rsidR="005475CA" w:rsidRDefault="00113F3E" w:rsidP="005475CA">
      <w:pPr>
        <w:pStyle w:val="a3"/>
        <w:shd w:val="clear" w:color="auto" w:fill="FEFFFE"/>
        <w:jc w:val="center"/>
        <w:rPr>
          <w:b/>
          <w:color w:val="000005"/>
        </w:rPr>
      </w:pPr>
      <w:r>
        <w:rPr>
          <w:b/>
          <w:color w:val="000005"/>
        </w:rPr>
        <w:t xml:space="preserve">из Списка </w:t>
      </w:r>
      <w:r w:rsidR="005475CA" w:rsidRPr="00D2797F">
        <w:rPr>
          <w:b/>
          <w:color w:val="000005"/>
        </w:rPr>
        <w:t xml:space="preserve">организаций, в которых </w:t>
      </w:r>
      <w:r w:rsidR="005475CA">
        <w:rPr>
          <w:b/>
          <w:color w:val="000005"/>
        </w:rPr>
        <w:t xml:space="preserve">осуществляется бронирование </w:t>
      </w:r>
      <w:r w:rsidR="005475CA" w:rsidRPr="00D2797F">
        <w:rPr>
          <w:b/>
          <w:color w:val="000005"/>
        </w:rPr>
        <w:t>граждан, пребывающих в запасе</w:t>
      </w:r>
    </w:p>
    <w:p w:rsidR="005475CA" w:rsidRDefault="005475CA" w:rsidP="005475CA">
      <w:pPr>
        <w:pStyle w:val="a3"/>
        <w:shd w:val="clear" w:color="auto" w:fill="FEFFFE"/>
        <w:jc w:val="center"/>
        <w:rPr>
          <w:b/>
          <w:color w:val="000005"/>
        </w:rPr>
      </w:pPr>
    </w:p>
    <w:p w:rsidR="00694AA8" w:rsidRDefault="00694AA8" w:rsidP="005475CA">
      <w:pPr>
        <w:pStyle w:val="a3"/>
        <w:shd w:val="clear" w:color="auto" w:fill="FEFFFE"/>
        <w:jc w:val="center"/>
        <w:rPr>
          <w:b/>
          <w:color w:val="000005"/>
        </w:rPr>
      </w:pP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3220"/>
        <w:gridCol w:w="559"/>
        <w:gridCol w:w="810"/>
        <w:gridCol w:w="559"/>
        <w:gridCol w:w="805"/>
        <w:gridCol w:w="1843"/>
        <w:gridCol w:w="1559"/>
        <w:gridCol w:w="1559"/>
        <w:gridCol w:w="2127"/>
        <w:gridCol w:w="2551"/>
      </w:tblGrid>
      <w:tr w:rsidR="00272F39" w:rsidRPr="00197093" w:rsidTr="00272F39">
        <w:trPr>
          <w:cantSplit/>
          <w:trHeight w:val="1134"/>
        </w:trPr>
        <w:tc>
          <w:tcPr>
            <w:tcW w:w="421" w:type="dxa"/>
            <w:vAlign w:val="center"/>
          </w:tcPr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  <w:r w:rsidRPr="00197093">
              <w:rPr>
                <w:color w:val="000005"/>
              </w:rPr>
              <w:t>№</w:t>
            </w:r>
          </w:p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  <w:proofErr w:type="spellStart"/>
            <w:r w:rsidRPr="00197093">
              <w:rPr>
                <w:color w:val="000005"/>
              </w:rPr>
              <w:t>п.п</w:t>
            </w:r>
            <w:proofErr w:type="spellEnd"/>
          </w:p>
        </w:tc>
        <w:tc>
          <w:tcPr>
            <w:tcW w:w="3220" w:type="dxa"/>
            <w:vAlign w:val="center"/>
          </w:tcPr>
          <w:p w:rsidR="00272F39" w:rsidRPr="006A228C" w:rsidRDefault="00272F39" w:rsidP="00113F3E">
            <w:pPr>
              <w:pStyle w:val="a3"/>
              <w:jc w:val="center"/>
              <w:rPr>
                <w:color w:val="000005"/>
                <w:sz w:val="23"/>
                <w:szCs w:val="23"/>
              </w:rPr>
            </w:pPr>
            <w:r w:rsidRPr="006A228C">
              <w:rPr>
                <w:color w:val="000005"/>
                <w:sz w:val="23"/>
                <w:szCs w:val="23"/>
              </w:rPr>
              <w:t>Полное</w:t>
            </w:r>
            <w:r w:rsidR="00113F3E">
              <w:rPr>
                <w:color w:val="000005"/>
                <w:sz w:val="23"/>
                <w:szCs w:val="23"/>
              </w:rPr>
              <w:t xml:space="preserve"> (</w:t>
            </w:r>
            <w:r w:rsidRPr="006A228C">
              <w:rPr>
                <w:color w:val="000005"/>
                <w:sz w:val="23"/>
                <w:szCs w:val="23"/>
              </w:rPr>
              <w:t>сокращенное</w:t>
            </w:r>
            <w:r w:rsidR="00113F3E">
              <w:rPr>
                <w:color w:val="000005"/>
                <w:sz w:val="23"/>
                <w:szCs w:val="23"/>
              </w:rPr>
              <w:t>)</w:t>
            </w:r>
            <w:r w:rsidRPr="006A228C">
              <w:rPr>
                <w:color w:val="000005"/>
                <w:sz w:val="23"/>
                <w:szCs w:val="23"/>
              </w:rPr>
              <w:t xml:space="preserve"> наименование </w:t>
            </w:r>
            <w:r w:rsidR="00113F3E">
              <w:rPr>
                <w:color w:val="000005"/>
                <w:sz w:val="23"/>
                <w:szCs w:val="23"/>
              </w:rPr>
              <w:t>органа управления (</w:t>
            </w:r>
            <w:r w:rsidRPr="006A228C">
              <w:rPr>
                <w:color w:val="000005"/>
                <w:sz w:val="23"/>
                <w:szCs w:val="23"/>
              </w:rPr>
              <w:t>организации</w:t>
            </w:r>
            <w:r w:rsidR="00113F3E">
              <w:rPr>
                <w:color w:val="000005"/>
                <w:sz w:val="23"/>
                <w:szCs w:val="23"/>
              </w:rPr>
              <w:t>)</w:t>
            </w:r>
          </w:p>
        </w:tc>
        <w:tc>
          <w:tcPr>
            <w:tcW w:w="559" w:type="dxa"/>
            <w:textDirection w:val="btLr"/>
            <w:vAlign w:val="center"/>
          </w:tcPr>
          <w:p w:rsidR="00272F39" w:rsidRPr="00197093" w:rsidRDefault="00272F39" w:rsidP="00A55C16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ИНН</w:t>
            </w:r>
          </w:p>
        </w:tc>
        <w:tc>
          <w:tcPr>
            <w:tcW w:w="810" w:type="dxa"/>
            <w:textDirection w:val="btLr"/>
            <w:vAlign w:val="center"/>
          </w:tcPr>
          <w:p w:rsidR="00272F39" w:rsidRPr="00197093" w:rsidRDefault="00272F39" w:rsidP="00A55C16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КПП</w:t>
            </w:r>
          </w:p>
        </w:tc>
        <w:tc>
          <w:tcPr>
            <w:tcW w:w="559" w:type="dxa"/>
            <w:textDirection w:val="btLr"/>
            <w:vAlign w:val="center"/>
          </w:tcPr>
          <w:p w:rsidR="00272F39" w:rsidRPr="00197093" w:rsidRDefault="00272F39" w:rsidP="00A55C16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ОКАТО</w:t>
            </w:r>
          </w:p>
        </w:tc>
        <w:tc>
          <w:tcPr>
            <w:tcW w:w="805" w:type="dxa"/>
            <w:textDirection w:val="btLr"/>
            <w:vAlign w:val="center"/>
          </w:tcPr>
          <w:p w:rsidR="00272F39" w:rsidRDefault="00272F39" w:rsidP="00A55C16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ОКОГУ</w:t>
            </w:r>
          </w:p>
          <w:p w:rsidR="00272F39" w:rsidRPr="00197093" w:rsidRDefault="00272F39" w:rsidP="00A55C16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(ОКПО)</w:t>
            </w:r>
          </w:p>
        </w:tc>
        <w:tc>
          <w:tcPr>
            <w:tcW w:w="1843" w:type="dxa"/>
            <w:vAlign w:val="center"/>
          </w:tcPr>
          <w:p w:rsidR="000B040A" w:rsidRDefault="000B040A" w:rsidP="000B040A">
            <w:pPr>
              <w:pStyle w:val="a3"/>
              <w:ind w:left="-108" w:right="-141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 xml:space="preserve">Вид </w:t>
            </w:r>
          </w:p>
          <w:p w:rsidR="00272F39" w:rsidRPr="00B663D1" w:rsidRDefault="000B040A" w:rsidP="000B040A">
            <w:pPr>
              <w:pStyle w:val="a3"/>
              <w:ind w:left="-108" w:right="-141"/>
              <w:jc w:val="center"/>
              <w:rPr>
                <w:color w:val="000005"/>
                <w:sz w:val="23"/>
                <w:szCs w:val="23"/>
              </w:rPr>
            </w:pPr>
            <w:proofErr w:type="gramStart"/>
            <w:r>
              <w:rPr>
                <w:color w:val="000005"/>
                <w:sz w:val="23"/>
                <w:szCs w:val="23"/>
              </w:rPr>
              <w:t>о</w:t>
            </w:r>
            <w:r w:rsidR="00272F39" w:rsidRPr="00B663D1">
              <w:rPr>
                <w:color w:val="000005"/>
                <w:sz w:val="23"/>
                <w:szCs w:val="23"/>
              </w:rPr>
              <w:t>сновани</w:t>
            </w:r>
            <w:r>
              <w:rPr>
                <w:color w:val="000005"/>
                <w:sz w:val="23"/>
                <w:szCs w:val="23"/>
              </w:rPr>
              <w:t xml:space="preserve">я </w:t>
            </w:r>
            <w:r w:rsidR="00272F39" w:rsidRPr="00B663D1">
              <w:rPr>
                <w:color w:val="000005"/>
                <w:sz w:val="23"/>
                <w:szCs w:val="23"/>
              </w:rPr>
              <w:t xml:space="preserve"> для</w:t>
            </w:r>
            <w:proofErr w:type="gramEnd"/>
            <w:r w:rsidR="00272F39" w:rsidRPr="00B663D1">
              <w:rPr>
                <w:color w:val="000005"/>
                <w:sz w:val="23"/>
                <w:szCs w:val="23"/>
              </w:rPr>
              <w:t xml:space="preserve"> бронирования</w:t>
            </w:r>
          </w:p>
        </w:tc>
        <w:tc>
          <w:tcPr>
            <w:tcW w:w="1559" w:type="dxa"/>
            <w:vAlign w:val="center"/>
          </w:tcPr>
          <w:p w:rsidR="00272F39" w:rsidRPr="00B663D1" w:rsidRDefault="00272F39" w:rsidP="00A55C16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Реквизиты основания для бронирования</w:t>
            </w:r>
          </w:p>
        </w:tc>
        <w:tc>
          <w:tcPr>
            <w:tcW w:w="1559" w:type="dxa"/>
            <w:vAlign w:val="center"/>
          </w:tcPr>
          <w:p w:rsidR="00272F39" w:rsidRDefault="00272F39" w:rsidP="00691A38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Норма бронирования</w:t>
            </w:r>
          </w:p>
          <w:p w:rsidR="00272F39" w:rsidRPr="00B663D1" w:rsidRDefault="00272F39" w:rsidP="00691A38">
            <w:pPr>
              <w:pStyle w:val="a3"/>
              <w:ind w:left="-108" w:right="-72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(%)</w:t>
            </w:r>
          </w:p>
        </w:tc>
        <w:tc>
          <w:tcPr>
            <w:tcW w:w="2127" w:type="dxa"/>
            <w:vAlign w:val="center"/>
          </w:tcPr>
          <w:p w:rsidR="00272F39" w:rsidRDefault="00272F39" w:rsidP="00691A38">
            <w:pPr>
              <w:pStyle w:val="a3"/>
              <w:ind w:left="-108" w:right="-58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Численность (штатная, трудовых</w:t>
            </w:r>
          </w:p>
          <w:p w:rsidR="00272F39" w:rsidRPr="00B663D1" w:rsidRDefault="00272F39" w:rsidP="00691A38">
            <w:pPr>
              <w:pStyle w:val="a3"/>
              <w:ind w:left="-108" w:right="-5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 xml:space="preserve"> ресурсов</w:t>
            </w:r>
            <w:r>
              <w:rPr>
                <w:color w:val="000005"/>
                <w:sz w:val="23"/>
                <w:szCs w:val="23"/>
              </w:rPr>
              <w:t>) на военное время</w:t>
            </w:r>
          </w:p>
        </w:tc>
        <w:tc>
          <w:tcPr>
            <w:tcW w:w="2551" w:type="dxa"/>
            <w:vAlign w:val="center"/>
          </w:tcPr>
          <w:p w:rsidR="00272F39" w:rsidRDefault="00272F39" w:rsidP="00691A38">
            <w:pPr>
              <w:pStyle w:val="a3"/>
              <w:ind w:left="-158" w:right="-108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Военный</w:t>
            </w:r>
            <w:r w:rsidRPr="00B663D1">
              <w:rPr>
                <w:color w:val="000005"/>
                <w:sz w:val="23"/>
                <w:szCs w:val="23"/>
              </w:rPr>
              <w:t xml:space="preserve"> комиссариат</w:t>
            </w:r>
          </w:p>
          <w:p w:rsidR="00272F39" w:rsidRPr="00B663D1" w:rsidRDefault="00272F39" w:rsidP="00A55C16">
            <w:pPr>
              <w:pStyle w:val="a3"/>
              <w:ind w:left="-108" w:right="-10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 xml:space="preserve"> по месту нахождения </w:t>
            </w:r>
            <w:r w:rsidR="00A96837">
              <w:rPr>
                <w:color w:val="000005"/>
                <w:sz w:val="23"/>
                <w:szCs w:val="23"/>
              </w:rPr>
              <w:t>органа управления (</w:t>
            </w:r>
            <w:r w:rsidRPr="00B663D1">
              <w:rPr>
                <w:color w:val="000005"/>
                <w:sz w:val="23"/>
                <w:szCs w:val="23"/>
              </w:rPr>
              <w:t>организации</w:t>
            </w:r>
            <w:r w:rsidR="00A96837">
              <w:rPr>
                <w:color w:val="000005"/>
                <w:sz w:val="23"/>
                <w:szCs w:val="23"/>
              </w:rPr>
              <w:t>)</w:t>
            </w:r>
          </w:p>
        </w:tc>
      </w:tr>
      <w:tr w:rsidR="00272F39" w:rsidRPr="00B663D1" w:rsidTr="00272F39">
        <w:trPr>
          <w:cantSplit/>
          <w:trHeight w:val="61"/>
        </w:trPr>
        <w:tc>
          <w:tcPr>
            <w:tcW w:w="421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</w:t>
            </w:r>
          </w:p>
        </w:tc>
        <w:tc>
          <w:tcPr>
            <w:tcW w:w="3220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2</w:t>
            </w:r>
          </w:p>
        </w:tc>
        <w:tc>
          <w:tcPr>
            <w:tcW w:w="559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4</w:t>
            </w:r>
          </w:p>
        </w:tc>
        <w:tc>
          <w:tcPr>
            <w:tcW w:w="559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:rsidR="00272F39" w:rsidRPr="00B663D1" w:rsidRDefault="00272F39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:rsidR="00272F39" w:rsidRPr="00B663D1" w:rsidRDefault="00272F39" w:rsidP="00272F39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11</w:t>
            </w:r>
          </w:p>
        </w:tc>
      </w:tr>
      <w:tr w:rsidR="005475CA" w:rsidRPr="00B663D1" w:rsidTr="00A55C16">
        <w:trPr>
          <w:cantSplit/>
          <w:trHeight w:val="61"/>
        </w:trPr>
        <w:tc>
          <w:tcPr>
            <w:tcW w:w="16013" w:type="dxa"/>
            <w:gridSpan w:val="11"/>
            <w:vAlign w:val="center"/>
          </w:tcPr>
          <w:p w:rsidR="005475CA" w:rsidRDefault="005475CA" w:rsidP="00A55C16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 w:rsidRPr="00A9243D">
              <w:rPr>
                <w:b/>
                <w:bCs/>
                <w:color w:val="000005"/>
                <w:sz w:val="22"/>
                <w:szCs w:val="22"/>
              </w:rPr>
              <w:t xml:space="preserve">1. Территория </w:t>
            </w:r>
            <w:r w:rsidRPr="00A9243D">
              <w:rPr>
                <w:b/>
                <w:color w:val="000005"/>
                <w:w w:val="107"/>
                <w:sz w:val="22"/>
                <w:szCs w:val="22"/>
              </w:rPr>
              <w:t>Петропавловск</w:t>
            </w:r>
            <w:r w:rsidRPr="00A9243D">
              <w:rPr>
                <w:b/>
                <w:color w:val="000000"/>
                <w:w w:val="107"/>
                <w:sz w:val="22"/>
                <w:szCs w:val="22"/>
              </w:rPr>
              <w:t>-</w:t>
            </w:r>
            <w:r w:rsidRPr="00A9243D">
              <w:rPr>
                <w:b/>
                <w:color w:val="000005"/>
                <w:w w:val="107"/>
                <w:sz w:val="22"/>
                <w:szCs w:val="22"/>
              </w:rPr>
              <w:t xml:space="preserve">Камчатского </w:t>
            </w:r>
            <w:r w:rsidRPr="00A9243D">
              <w:rPr>
                <w:b/>
                <w:color w:val="000005"/>
                <w:sz w:val="22"/>
                <w:szCs w:val="22"/>
              </w:rPr>
              <w:t>городского округа</w:t>
            </w:r>
          </w:p>
        </w:tc>
      </w:tr>
      <w:tr w:rsidR="00272F39" w:rsidRPr="00197093" w:rsidTr="00272F39">
        <w:trPr>
          <w:cantSplit/>
          <w:trHeight w:val="1599"/>
        </w:trPr>
        <w:tc>
          <w:tcPr>
            <w:tcW w:w="421" w:type="dxa"/>
            <w:vAlign w:val="center"/>
          </w:tcPr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>1</w:t>
            </w:r>
          </w:p>
        </w:tc>
        <w:tc>
          <w:tcPr>
            <w:tcW w:w="3220" w:type="dxa"/>
            <w:vAlign w:val="center"/>
          </w:tcPr>
          <w:p w:rsidR="00272F39" w:rsidRDefault="00272F39" w:rsidP="00A55C16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«Привет Камчатка»</w:t>
            </w:r>
          </w:p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  <w:r>
              <w:rPr>
                <w:rFonts w:eastAsia="Times New Roman"/>
              </w:rPr>
              <w:t>(АО «Привет Камчатка»</w:t>
            </w:r>
          </w:p>
        </w:tc>
        <w:tc>
          <w:tcPr>
            <w:tcW w:w="559" w:type="dxa"/>
            <w:textDirection w:val="btLr"/>
            <w:vAlign w:val="center"/>
          </w:tcPr>
          <w:p w:rsidR="00272F39" w:rsidRPr="00062271" w:rsidRDefault="00272F39" w:rsidP="00A55C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4101036106</w:t>
            </w:r>
          </w:p>
        </w:tc>
        <w:tc>
          <w:tcPr>
            <w:tcW w:w="810" w:type="dxa"/>
            <w:textDirection w:val="btLr"/>
            <w:vAlign w:val="center"/>
          </w:tcPr>
          <w:p w:rsidR="00272F39" w:rsidRPr="00062271" w:rsidRDefault="00272F39" w:rsidP="00A55C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28.11.2012</w:t>
            </w:r>
          </w:p>
        </w:tc>
        <w:tc>
          <w:tcPr>
            <w:tcW w:w="559" w:type="dxa"/>
            <w:textDirection w:val="btLr"/>
            <w:vAlign w:val="center"/>
          </w:tcPr>
          <w:p w:rsidR="00272F39" w:rsidRPr="00062271" w:rsidRDefault="00272F39" w:rsidP="00A55C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30401000000</w:t>
            </w:r>
          </w:p>
        </w:tc>
        <w:tc>
          <w:tcPr>
            <w:tcW w:w="805" w:type="dxa"/>
            <w:textDirection w:val="btLr"/>
            <w:vAlign w:val="center"/>
          </w:tcPr>
          <w:p w:rsidR="00272F39" w:rsidRPr="00062271" w:rsidRDefault="00272F39" w:rsidP="00A55C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04029503</w:t>
            </w:r>
          </w:p>
        </w:tc>
        <w:tc>
          <w:tcPr>
            <w:tcW w:w="1843" w:type="dxa"/>
            <w:vAlign w:val="center"/>
          </w:tcPr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  <w:proofErr w:type="spellStart"/>
            <w:r>
              <w:rPr>
                <w:color w:val="000005"/>
              </w:rPr>
              <w:t>п.п</w:t>
            </w:r>
            <w:proofErr w:type="spellEnd"/>
            <w:r>
              <w:rPr>
                <w:color w:val="000005"/>
              </w:rPr>
              <w:t>. «б» п. 5 Методических рекомендаций</w:t>
            </w:r>
          </w:p>
        </w:tc>
        <w:tc>
          <w:tcPr>
            <w:tcW w:w="1559" w:type="dxa"/>
            <w:vAlign w:val="center"/>
          </w:tcPr>
          <w:p w:rsidR="00272F39" w:rsidRPr="00197093" w:rsidRDefault="00803156" w:rsidP="00A55C16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>Постановление АПКГО № 12 от 12.12.2012</w:t>
            </w:r>
          </w:p>
        </w:tc>
        <w:tc>
          <w:tcPr>
            <w:tcW w:w="1559" w:type="dxa"/>
            <w:vAlign w:val="center"/>
          </w:tcPr>
          <w:p w:rsidR="00272F39" w:rsidRPr="00197093" w:rsidRDefault="00F24D0E" w:rsidP="00A55C16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2551" w:type="dxa"/>
            <w:vAlign w:val="center"/>
          </w:tcPr>
          <w:p w:rsidR="00272F39" w:rsidRPr="00197093" w:rsidRDefault="00272F39" w:rsidP="00A55C16">
            <w:pPr>
              <w:pStyle w:val="a3"/>
              <w:jc w:val="center"/>
              <w:rPr>
                <w:color w:val="000005"/>
              </w:rPr>
            </w:pPr>
          </w:p>
        </w:tc>
      </w:tr>
    </w:tbl>
    <w:p w:rsidR="005475CA" w:rsidRDefault="005475CA" w:rsidP="005475CA">
      <w:pPr>
        <w:pStyle w:val="a3"/>
        <w:shd w:val="clear" w:color="auto" w:fill="FEFFFE"/>
        <w:jc w:val="center"/>
        <w:rPr>
          <w:b/>
          <w:color w:val="000005"/>
        </w:rPr>
      </w:pPr>
    </w:p>
    <w:p w:rsidR="00B45E7D" w:rsidRDefault="00B45E7D" w:rsidP="005475CA">
      <w:pPr>
        <w:pStyle w:val="a3"/>
        <w:shd w:val="clear" w:color="auto" w:fill="FEFFFE"/>
        <w:jc w:val="center"/>
        <w:rPr>
          <w:b/>
          <w:color w:val="000005"/>
        </w:rPr>
      </w:pPr>
    </w:p>
    <w:p w:rsidR="00B45E7D" w:rsidRPr="00D2797F" w:rsidRDefault="00B45E7D" w:rsidP="005475CA">
      <w:pPr>
        <w:pStyle w:val="a3"/>
        <w:shd w:val="clear" w:color="auto" w:fill="FEFFFE"/>
        <w:jc w:val="center"/>
        <w:rPr>
          <w:b/>
          <w:color w:val="000005"/>
        </w:rPr>
      </w:pPr>
    </w:p>
    <w:p w:rsidR="005475CA" w:rsidRPr="00D2797F" w:rsidRDefault="005475CA" w:rsidP="005475CA">
      <w:pPr>
        <w:pStyle w:val="a3"/>
        <w:shd w:val="clear" w:color="auto" w:fill="FEFFFE"/>
        <w:jc w:val="center"/>
        <w:rPr>
          <w:b/>
          <w:bCs/>
          <w:color w:val="000005"/>
          <w:sz w:val="16"/>
          <w:szCs w:val="16"/>
        </w:rPr>
      </w:pPr>
    </w:p>
    <w:tbl>
      <w:tblPr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544"/>
        <w:gridCol w:w="709"/>
        <w:gridCol w:w="2835"/>
      </w:tblGrid>
      <w:tr w:rsidR="00B45E7D" w:rsidRPr="00B45E7D" w:rsidTr="00B45E7D">
        <w:trPr>
          <w:trHeight w:val="284"/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5E7D" w:rsidRPr="00B45E7D" w:rsidTr="00B45E7D">
        <w:trPr>
          <w:trHeight w:val="284"/>
          <w:jc w:val="center"/>
        </w:trPr>
        <w:tc>
          <w:tcPr>
            <w:tcW w:w="6521" w:type="dxa"/>
            <w:tcBorders>
              <w:top w:val="single" w:sz="4" w:space="0" w:color="auto"/>
            </w:tcBorders>
          </w:tcPr>
          <w:p w:rsidR="00B45E7D" w:rsidRPr="00B45E7D" w:rsidRDefault="00B45E7D" w:rsidP="002F31B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E7D">
              <w:rPr>
                <w:rFonts w:ascii="Times New Roman" w:eastAsia="Times New Roman" w:hAnsi="Times New Roman"/>
                <w:sz w:val="18"/>
                <w:szCs w:val="18"/>
              </w:rPr>
              <w:t>(Наименование должности уполномоченного должностного лица</w:t>
            </w:r>
            <w:r w:rsidR="002F31B3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органа управления (организации)</w:t>
            </w:r>
            <w:r w:rsidRPr="00B45E7D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bottom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E7D">
              <w:rPr>
                <w:rFonts w:ascii="Times New Roman" w:eastAsia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Align w:val="center"/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45E7D" w:rsidRPr="00B45E7D" w:rsidRDefault="00B45E7D" w:rsidP="00B45E7D">
            <w:pPr>
              <w:widowControl w:val="0"/>
              <w:autoSpaceDE w:val="0"/>
              <w:autoSpaceDN w:val="0"/>
              <w:spacing w:after="0" w:line="240" w:lineRule="exact"/>
              <w:ind w:right="-5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E7D">
              <w:rPr>
                <w:rFonts w:ascii="Times New Roman" w:eastAsia="Times New Roman" w:hAnsi="Times New Roman"/>
                <w:sz w:val="18"/>
                <w:szCs w:val="18"/>
              </w:rPr>
              <w:t>(инициалы, фамилия)</w:t>
            </w:r>
          </w:p>
        </w:tc>
      </w:tr>
    </w:tbl>
    <w:p w:rsidR="005475CA" w:rsidRPr="00D2797F" w:rsidRDefault="005475CA" w:rsidP="005475CA">
      <w:pPr>
        <w:pStyle w:val="a3"/>
        <w:rPr>
          <w:sz w:val="16"/>
          <w:szCs w:val="16"/>
        </w:rPr>
      </w:pPr>
    </w:p>
    <w:p w:rsidR="005475CA" w:rsidRPr="002B1E58" w:rsidRDefault="005475CA" w:rsidP="005475CA">
      <w:pPr>
        <w:autoSpaceDE w:val="0"/>
        <w:autoSpaceDN w:val="0"/>
        <w:spacing w:after="0" w:line="240" w:lineRule="exact"/>
        <w:ind w:right="395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5475CA" w:rsidRPr="002B1E58" w:rsidRDefault="005475CA" w:rsidP="005475CA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5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</w:t>
      </w:r>
      <w:r w:rsidRPr="002B1E58">
        <w:rPr>
          <w:rFonts w:ascii="Times New Roman" w:eastAsia="Times New Roman" w:hAnsi="Times New Roman"/>
          <w:sz w:val="24"/>
          <w:szCs w:val="24"/>
        </w:rPr>
        <w:t>М.П.</w:t>
      </w:r>
    </w:p>
    <w:p w:rsidR="005475CA" w:rsidRPr="008A13FF" w:rsidRDefault="005475CA" w:rsidP="005475CA">
      <w:pPr>
        <w:pStyle w:val="a3"/>
        <w:rPr>
          <w:sz w:val="27"/>
          <w:szCs w:val="27"/>
          <w:lang w:val="en-US"/>
        </w:rPr>
        <w:sectPr w:rsidR="005475CA" w:rsidRPr="008A13FF" w:rsidSect="00AB495A">
          <w:pgSz w:w="16840" w:h="11900" w:orient="landscape"/>
          <w:pgMar w:top="575" w:right="432" w:bottom="360" w:left="432" w:header="720" w:footer="720" w:gutter="0"/>
          <w:cols w:space="720"/>
          <w:noEndnote/>
        </w:sectPr>
      </w:pPr>
    </w:p>
    <w:p w:rsidR="000370F1" w:rsidRPr="002F31B3" w:rsidRDefault="004F026A" w:rsidP="004F026A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2F31B3">
        <w:rPr>
          <w:rFonts w:ascii="Times New Roman" w:hAnsi="Times New Roman"/>
          <w:b/>
          <w:sz w:val="25"/>
          <w:szCs w:val="25"/>
        </w:rPr>
        <w:lastRenderedPageBreak/>
        <w:t>Примечание: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40. Выписки из Списка направляются в части касающейся: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 xml:space="preserve">а) федеральными органами исполнительной власти, Банком России, </w:t>
      </w:r>
      <w:proofErr w:type="spellStart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Госкорпорацией</w:t>
      </w:r>
      <w:proofErr w:type="spellEnd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 xml:space="preserve"> "</w:t>
      </w:r>
      <w:proofErr w:type="spellStart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Росатом</w:t>
      </w:r>
      <w:proofErr w:type="spellEnd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 xml:space="preserve">", </w:t>
      </w:r>
      <w:proofErr w:type="spellStart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Госкорпорацией</w:t>
      </w:r>
      <w:proofErr w:type="spellEnd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 xml:space="preserve"> "</w:t>
      </w:r>
      <w:proofErr w:type="spellStart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Роскосмос</w:t>
      </w:r>
      <w:proofErr w:type="spellEnd"/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" в течение 20 рабочих дней с момента принятия решения, - в военные комиссариаты субъектов Российской Федерации по месту нахождения данных органов управления, их подведомственных и территориальных органов и организаций, находящихся в ведении указанных органов управления или с которыми данные органы связаны при осуществлении своей деятельности;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б) федеральными органами исполнительной власти, являющимися государственными заказчиками государственного оборонного заказа в части строительства, реконструкции, технического перевооружения объектов, предназначенных для нужд обеспечения обороны и безопасности Российской Федерации, в течение 20 рабочих дней с момента принятия решения, указанного в пункте 38 настоящих Методических рекомендаций, - в военные комиссариаты субъектов Российской Федерации по месту нахождения организаций, указанных в подпункте "г" пункта 5 Методических рекомендаций;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в) органами государственной власти субъектов Российской Федерации в течение 20 рабочих дней с момента принятия решения, указанного в пункте 38 настоящих Методических рекомендаций, - в военные комиссариаты субъектов Российской Федерации по месту нахождения: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органов государственной власти субъектов Российской Федерации и организаций, находящихся в ведении органов государственной власти субъектов Российской Федерации или с которыми данные органы связаны при осуществлении своей деятельности;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органов местного самоуправления и организаций, находящихся в ведении органов местного самоуправления или с которыми данные органы связаны при осуществлении своей деятельности;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г) органами местного самоуправления в течение 10 рабочих дней с момента принятия решения, указанного в пункте 38 настоящих Методических рекомендаций - в органы государственной власти субъектов Российской Федерации.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41. Военные комиссариаты субъектов Российской Федерации в течение 10 рабочих дней с момента получения выписок из Списков, указанных в подпунктах "а" - "в" пункта 40 настоящих Методических рекомендаций, направляют их в части касающейся в военные комиссариаты муниципальных образований по месту нахождения органов управления, их подведомственных и территориальных органов и организаций.</w:t>
      </w:r>
    </w:p>
    <w:p w:rsidR="004F026A" w:rsidRPr="002F31B3" w:rsidRDefault="004F026A" w:rsidP="004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5"/>
          <w:szCs w:val="25"/>
          <w:lang w:eastAsia="en-US"/>
        </w:rPr>
      </w:pPr>
      <w:r w:rsidRPr="002F31B3">
        <w:rPr>
          <w:rFonts w:ascii="Times New Roman" w:eastAsiaTheme="minorHAnsi" w:hAnsi="Times New Roman"/>
          <w:color w:val="000000"/>
          <w:sz w:val="25"/>
          <w:szCs w:val="25"/>
          <w:lang w:eastAsia="en-US"/>
        </w:rPr>
        <w:t>42. Ведение (поддержание в актуальном состоянии) Списков осуществляется органами управления на основании отчетов, поступивших от подведомственных и территориальных органов, а также организаций, находящихся в ведении органов управления или с которыми данные органы связаны при осуществлении своей деятельности.</w:t>
      </w:r>
    </w:p>
    <w:p w:rsidR="004F026A" w:rsidRPr="002F31B3" w:rsidRDefault="004F026A" w:rsidP="004F026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sectPr w:rsidR="004F026A" w:rsidRPr="002F31B3" w:rsidSect="005475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31"/>
    <w:rsid w:val="000370F1"/>
    <w:rsid w:val="00077031"/>
    <w:rsid w:val="000A4C53"/>
    <w:rsid w:val="000B040A"/>
    <w:rsid w:val="00113F3E"/>
    <w:rsid w:val="00232076"/>
    <w:rsid w:val="00272F39"/>
    <w:rsid w:val="002E2066"/>
    <w:rsid w:val="002F31B3"/>
    <w:rsid w:val="003F0BAD"/>
    <w:rsid w:val="004B6C8E"/>
    <w:rsid w:val="004F026A"/>
    <w:rsid w:val="005475CA"/>
    <w:rsid w:val="00691A38"/>
    <w:rsid w:val="00694AA8"/>
    <w:rsid w:val="007E6180"/>
    <w:rsid w:val="00803156"/>
    <w:rsid w:val="009B68C4"/>
    <w:rsid w:val="00A96837"/>
    <w:rsid w:val="00B45E7D"/>
    <w:rsid w:val="00C2385C"/>
    <w:rsid w:val="00E353D5"/>
    <w:rsid w:val="00F2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B0DFC-09E6-4569-A22D-0ED3402D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C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4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7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2024-10-01T02:48:00Z</dcterms:created>
  <dcterms:modified xsi:type="dcterms:W3CDTF">2026-01-26T21:11:00Z</dcterms:modified>
</cp:coreProperties>
</file>